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1C42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7C912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A9A11D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1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DB449B" wp14:editId="19304ED8">
            <wp:extent cx="4697036" cy="2277352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036" cy="227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6ACD5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10BF2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40EF7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F0194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C8186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51EE10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6A360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5638E5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CEMETERIES</w:t>
      </w:r>
    </w:p>
    <w:p w14:paraId="37D18AAD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CLEVELAND, TEXAS</w:t>
      </w:r>
    </w:p>
    <w:p w14:paraId="7CC1DCC5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3F6E2C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726A86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RULES AND REGULATIONS</w:t>
      </w:r>
    </w:p>
    <w:p w14:paraId="406D56AB" w14:textId="1F91A3FC" w:rsidR="00CE215B" w:rsidRDefault="00CE215B" w:rsidP="00CE2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155E9">
        <w:rPr>
          <w:rFonts w:ascii="Times New Roman" w:hAnsi="Times New Roman" w:cs="Times New Roman"/>
          <w:sz w:val="28"/>
          <w:szCs w:val="28"/>
        </w:rPr>
        <w:t>5</w:t>
      </w:r>
    </w:p>
    <w:p w14:paraId="3DA2BC9B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72A6D7D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1B70C75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665B940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7809070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A31D766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5216589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D40E773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DFC06D5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89F1456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9DC03EE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88F8F63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67C9F36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TABLE OF CONTENTS</w:t>
      </w:r>
    </w:p>
    <w:p w14:paraId="15F490B8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PAGE</w:t>
      </w:r>
    </w:p>
    <w:p w14:paraId="62609BDD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F484FE4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LOT/SPACE INFORMATION---------------------------------------------------------------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042DB92B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Dimension-----------------------------------------------------------------------------------------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9256A34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Purchase-------------------------------------------------------------------------------------------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5B6846F3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Ownership-----------------------------------------------------------------------------------------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4A76ADFF" w14:textId="77777777" w:rsidR="001430E8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Responsibility-------------------------------------------------------------------------------------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45FDE1AF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7CC71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INTERMENTS-----------------------------------------------------------------------------------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06FAEB0A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Licensed Funeral Directors--------------------------------------------------------------------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31785E5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Permits---------------------------------------------------------------------------------------------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187882ED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Transfer of Interment Rights-----------------------------------------------------------------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14:paraId="624384AE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5E518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DECORATIONS-------------------------------------------------------------------------------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3B72BA69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Artificial Flowers-------------------------------------------------------------------------------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3B662F2D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Containers---------------------------------------------------------------------------------------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5A2CB3CD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Breakage-----------------------------------------------------------------------------------------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7FFAB33C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AF6FD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MARKERS--------------------------------------------------------------------------------------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52A21ADB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Lawn Type or Upright Markers------------------------------------------------------------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2FED2052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Material------------------------------------------------------------------------------------------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36FDBEAF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Slabs----------------------------------------------------------------------------------------------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3F8911B2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Fees-----------------------------------------------------------------------------------------------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0878B681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Liners--------------------------------------------------------------------------------------------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19FE285D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F45C9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MAINTENANCE------------------------------------------------------------------------------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50050D3B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Gardening---------------------------------------------------------------------------------------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CD968C6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Flower Removal-------------------------------------------------------------------------------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6B9553B0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Planting Trees and Shrubs------------------------------------------------------------------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5AB8662C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Fence---------------------------------------------------------------------------------------------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6F347ABA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Debris--------------------------------------------------------------------------------------------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4B551C1E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49021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CONDUCT WITHIN CEMETERY------------------------------------------------------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64BA04AC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RESERVED RIGHTS-----------------------------------------------------------------------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</w:p>
    <w:p w14:paraId="4F522DA6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PRICES----------------------------------------------------------------------------------------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>---</w:t>
      </w:r>
      <w:r w:rsidR="005D6F5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30E8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14:paraId="1EAE1A1D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C9817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35DC3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0A62F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4103A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F3F8F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63D85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2F8BA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CB025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E343C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6D5DD" w14:textId="77777777" w:rsidR="00CE215B" w:rsidRDefault="00CE215B" w:rsidP="005D6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INTRODUCTION</w:t>
      </w:r>
    </w:p>
    <w:p w14:paraId="5CF7409F" w14:textId="77777777" w:rsidR="005D6F53" w:rsidRDefault="005D6F53" w:rsidP="005D6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6FC97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Cleveland City Cemeteries include the Cleveland Memorial Cemetery</w:t>
      </w:r>
      <w:r w:rsidR="005D6F53">
        <w:rPr>
          <w:rFonts w:ascii="Times New Roman" w:hAnsi="Times New Roman" w:cs="Times New Roman"/>
          <w:sz w:val="24"/>
          <w:szCs w:val="24"/>
        </w:rPr>
        <w:t xml:space="preserve"> (17.57 acres) and the Precinct </w:t>
      </w:r>
      <w:r>
        <w:rPr>
          <w:rFonts w:ascii="Times New Roman" w:hAnsi="Times New Roman" w:cs="Times New Roman"/>
          <w:sz w:val="24"/>
          <w:szCs w:val="24"/>
        </w:rPr>
        <w:t xml:space="preserve">20 Cemetery (4.24 acres). Maps showing the location of lots and spaces in </w:t>
      </w:r>
      <w:r w:rsidR="005D6F53">
        <w:rPr>
          <w:rFonts w:ascii="Times New Roman" w:hAnsi="Times New Roman" w:cs="Times New Roman"/>
          <w:sz w:val="24"/>
          <w:szCs w:val="24"/>
        </w:rPr>
        <w:t xml:space="preserve">the cemeteries are available in </w:t>
      </w:r>
      <w:r>
        <w:rPr>
          <w:rFonts w:ascii="Times New Roman" w:hAnsi="Times New Roman" w:cs="Times New Roman"/>
          <w:sz w:val="24"/>
          <w:szCs w:val="24"/>
        </w:rPr>
        <w:t>the Administrative Office at City Hall.</w:t>
      </w:r>
    </w:p>
    <w:p w14:paraId="33C4E4C1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886EC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assist the City in its efforts to maintain these cemeteries</w:t>
      </w:r>
      <w:r>
        <w:rPr>
          <w:rFonts w:ascii="TimesNewRomanPSMT" w:hAnsi="TimesNewRomanPSMT" w:cs="TimesNewRomanPSMT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</w:rPr>
        <w:t xml:space="preserve">beauty, the </w:t>
      </w:r>
      <w:r w:rsidR="005D6F53">
        <w:rPr>
          <w:rFonts w:ascii="Times New Roman" w:hAnsi="Times New Roman" w:cs="Times New Roman"/>
          <w:sz w:val="24"/>
          <w:szCs w:val="24"/>
        </w:rPr>
        <w:t xml:space="preserve">regulations in this manual have </w:t>
      </w:r>
      <w:r>
        <w:rPr>
          <w:rFonts w:ascii="Times New Roman" w:hAnsi="Times New Roman" w:cs="Times New Roman"/>
          <w:sz w:val="24"/>
          <w:szCs w:val="24"/>
        </w:rPr>
        <w:t>been adopted by the City Council.</w:t>
      </w:r>
    </w:p>
    <w:p w14:paraId="47ACD829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D8139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lot owners and persons interested in the cemeteries are requested to </w:t>
      </w:r>
      <w:r w:rsidR="005D6F53">
        <w:rPr>
          <w:rFonts w:ascii="Times New Roman" w:hAnsi="Times New Roman" w:cs="Times New Roman"/>
          <w:sz w:val="24"/>
          <w:szCs w:val="24"/>
        </w:rPr>
        <w:t xml:space="preserve">familiarize themselves with and </w:t>
      </w:r>
      <w:r>
        <w:rPr>
          <w:rFonts w:ascii="Times New Roman" w:hAnsi="Times New Roman" w:cs="Times New Roman"/>
          <w:sz w:val="24"/>
          <w:szCs w:val="24"/>
        </w:rPr>
        <w:t>conform to these regulations, and report any infraction thereof, in order th</w:t>
      </w:r>
      <w:r w:rsidR="005D6F53">
        <w:rPr>
          <w:rFonts w:ascii="Times New Roman" w:hAnsi="Times New Roman" w:cs="Times New Roman"/>
          <w:sz w:val="24"/>
          <w:szCs w:val="24"/>
        </w:rPr>
        <w:t xml:space="preserve">at the City Cemeteries may be a </w:t>
      </w:r>
      <w:r>
        <w:rPr>
          <w:rFonts w:ascii="Times New Roman" w:hAnsi="Times New Roman" w:cs="Times New Roman"/>
          <w:sz w:val="24"/>
          <w:szCs w:val="24"/>
        </w:rPr>
        <w:t>permanent and beautiful symbol of reverence for the deceased.</w:t>
      </w:r>
    </w:p>
    <w:p w14:paraId="4E8349DD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57B2E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questions, please call the Administrative Office at (281) 592-2667.</w:t>
      </w:r>
    </w:p>
    <w:p w14:paraId="546C68CD" w14:textId="77777777" w:rsidR="00F64CC5" w:rsidRDefault="00F64CC5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349A9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you.</w:t>
      </w:r>
    </w:p>
    <w:p w14:paraId="6E6DA9D7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987F5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17660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73FCD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79DEC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249B6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2C94B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13DF5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28F49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FAE99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9FD92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1A9A6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61673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82F1E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456C3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1278C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6DBE2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E4584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DBFAF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F512C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9F275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73483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686C4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CECBC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2D8D8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5835A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CE5F8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F1F82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86B7C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F6246" w14:textId="77777777" w:rsidR="005D6F53" w:rsidRDefault="005D6F53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A134A" w14:textId="77777777" w:rsidR="005D6F53" w:rsidRPr="005D6F53" w:rsidRDefault="005D6F53" w:rsidP="005D6F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6F53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215B" w:rsidRPr="005D6F53">
        <w:rPr>
          <w:rFonts w:ascii="Times New Roman" w:hAnsi="Times New Roman" w:cs="Times New Roman"/>
          <w:b/>
          <w:bCs/>
          <w:sz w:val="24"/>
          <w:szCs w:val="24"/>
        </w:rPr>
        <w:t>LOT/SPACE INFORMATION</w:t>
      </w:r>
    </w:p>
    <w:p w14:paraId="30D2BB1A" w14:textId="77777777" w:rsidR="00277DE9" w:rsidRDefault="00277DE9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09749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Lot/Space Dimensions:</w:t>
      </w:r>
    </w:p>
    <w:p w14:paraId="57987FE5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Full lots in the city cemeteries consist of eight (8) grave spaces.</w:t>
      </w:r>
    </w:p>
    <w:p w14:paraId="106F4CC3" w14:textId="7FDC8B2E" w:rsidR="00CE215B" w:rsidRDefault="00CE215B" w:rsidP="00F64CC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Lots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measure 20</w:t>
      </w:r>
      <w:r>
        <w:rPr>
          <w:rFonts w:ascii="TimesNewRomanPSMT" w:hAnsi="TimesNewRomanPSMT" w:cs="TimesNewRomanPSMT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</w:rPr>
        <w:t>X 20</w:t>
      </w:r>
      <w:r>
        <w:rPr>
          <w:rFonts w:ascii="TimesNewRomanPSMT" w:hAnsi="TimesNewRomanPSMT" w:cs="TimesNewRomanPSMT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</w:rPr>
        <w:t>and individual grave spaces measure 5</w:t>
      </w:r>
      <w:r>
        <w:rPr>
          <w:rFonts w:ascii="TimesNewRomanPSMT" w:hAnsi="TimesNewRomanPSMT" w:cs="TimesNewRomanPSMT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</w:rPr>
        <w:t>X 10</w:t>
      </w:r>
      <w:r>
        <w:rPr>
          <w:rFonts w:ascii="TimesNewRomanPSMT" w:hAnsi="TimesNewRomanPSMT" w:cs="TimesNewRomanPSMT"/>
          <w:sz w:val="24"/>
          <w:szCs w:val="24"/>
        </w:rPr>
        <w:t>’</w:t>
      </w:r>
      <w:r w:rsidR="00F64CC5">
        <w:rPr>
          <w:rFonts w:ascii="TimesNewRomanPSMT" w:hAnsi="TimesNewRomanPSMT" w:cs="TimesNewRomanPSMT"/>
          <w:sz w:val="24"/>
          <w:szCs w:val="24"/>
        </w:rPr>
        <w:t xml:space="preserve"> except   the new section where the lots are 4’ X 10’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E07CC8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 Babyland, a space equals 5</w:t>
      </w:r>
      <w:r>
        <w:rPr>
          <w:rFonts w:ascii="TimesNewRomanPSMT" w:hAnsi="TimesNewRomanPSMT" w:cs="TimesNewRomanPSMT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</w:rPr>
        <w:t>X 3-1/4</w:t>
      </w:r>
      <w:r>
        <w:rPr>
          <w:rFonts w:ascii="TimesNewRomanPSMT" w:hAnsi="TimesNewRomanPSMT" w:cs="TimesNewRomanPSMT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1FB103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In the Urn Garden, a space equals 2-1/2</w:t>
      </w:r>
      <w:r>
        <w:rPr>
          <w:rFonts w:ascii="TimesNewRomanPSMT" w:hAnsi="TimesNewRomanPSMT" w:cs="TimesNewRomanPSMT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</w:rPr>
        <w:t>X 3-1/4</w:t>
      </w:r>
      <w:r>
        <w:rPr>
          <w:rFonts w:ascii="TimesNewRomanPSMT" w:hAnsi="TimesNewRomanPSMT" w:cs="TimesNewRomanPSMT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D6AE50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Purchase:</w:t>
      </w:r>
    </w:p>
    <w:p w14:paraId="67E9EE07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All lots, part of a lot, or space must be purchased in advance before use.</w:t>
      </w:r>
    </w:p>
    <w:p w14:paraId="145D80E0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Only a maximum of eight (8) spaces may be purchased at one time.</w:t>
      </w:r>
    </w:p>
    <w:p w14:paraId="6225CE4A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If time payments</w:t>
      </w:r>
      <w:r w:rsidR="00F22B55">
        <w:rPr>
          <w:rFonts w:ascii="Times New Roman" w:hAnsi="Times New Roman" w:cs="Times New Roman"/>
          <w:sz w:val="24"/>
          <w:szCs w:val="24"/>
        </w:rPr>
        <w:t xml:space="preserve"> are used, then at least 50% of the total plot cost</w:t>
      </w:r>
      <w:r>
        <w:rPr>
          <w:rFonts w:ascii="Times New Roman" w:hAnsi="Times New Roman" w:cs="Times New Roman"/>
          <w:sz w:val="24"/>
          <w:szCs w:val="24"/>
        </w:rPr>
        <w:t xml:space="preserve"> must be paid down and the</w:t>
      </w:r>
      <w:r w:rsidR="0027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remaining balance paid </w:t>
      </w:r>
      <w:r w:rsidR="00F22B55">
        <w:rPr>
          <w:rFonts w:ascii="Times New Roman" w:hAnsi="Times New Roman" w:cs="Times New Roman"/>
          <w:sz w:val="24"/>
          <w:szCs w:val="24"/>
        </w:rPr>
        <w:t>twelve equal monthly payments plus simple interest of 10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5F67E092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If time payments are delinquent by sixty (60) days, then the lot, part of lot, or</w:t>
      </w:r>
      <w:r w:rsidR="0027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space will revert back to the City after notification.</w:t>
      </w:r>
    </w:p>
    <w:p w14:paraId="2F1F2C43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The purchaser must agree to abide by the City regulations.</w:t>
      </w:r>
    </w:p>
    <w:p w14:paraId="59F1DD68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Under no circumstances will cemetery lots be re-purchased by the City after they</w:t>
      </w:r>
      <w:r w:rsidR="0027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 been sold.</w:t>
      </w:r>
    </w:p>
    <w:p w14:paraId="2EC7BB2B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Deed issuing fee established of $5.00 for deed transfer and duplications.</w:t>
      </w:r>
    </w:p>
    <w:p w14:paraId="3F643909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Ownership:</w:t>
      </w:r>
    </w:p>
    <w:p w14:paraId="02ECF500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deed issued for any lot, part of lot, or grave space, conveys owner the exclusive-right of sepulcher on such lot or part thereof.</w:t>
      </w:r>
    </w:p>
    <w:p w14:paraId="577FB599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Responsibility:</w:t>
      </w:r>
    </w:p>
    <w:p w14:paraId="59669C0E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It shall be the duty and responsibility of the funeral directors and others interested</w:t>
      </w:r>
      <w:r w:rsidR="0027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purchase and sale of a lot and/or grave spaces in the City Cemeteries to</w:t>
      </w:r>
      <w:r w:rsidR="0027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obtain the necessary information from the City Ceme</w:t>
      </w:r>
      <w:r w:rsidR="00277DE9">
        <w:rPr>
          <w:rFonts w:ascii="Times New Roman" w:hAnsi="Times New Roman" w:cs="Times New Roman"/>
          <w:sz w:val="24"/>
          <w:szCs w:val="24"/>
        </w:rPr>
        <w:t xml:space="preserve">tery Sexton concerning the </w:t>
      </w:r>
      <w:r>
        <w:rPr>
          <w:rFonts w:ascii="Times New Roman" w:hAnsi="Times New Roman" w:cs="Times New Roman"/>
          <w:sz w:val="24"/>
          <w:szCs w:val="24"/>
        </w:rPr>
        <w:t>status and availability of lots and spaces.</w:t>
      </w:r>
    </w:p>
    <w:p w14:paraId="507D9E06" w14:textId="77777777" w:rsidR="00CE215B" w:rsidRDefault="00CE215B" w:rsidP="00277DE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All graves shall be dug and filled by licensed funeral directors conducting the</w:t>
      </w:r>
      <w:r w:rsidR="0027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burials and the City of Cleveland shall be not be responsible for digging such</w:t>
      </w:r>
      <w:r w:rsidR="0027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graves. </w:t>
      </w:r>
    </w:p>
    <w:p w14:paraId="7E243D51" w14:textId="77777777" w:rsidR="00277DE9" w:rsidRDefault="00277DE9" w:rsidP="00277DE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F515744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INTERMENTS:</w:t>
      </w:r>
    </w:p>
    <w:p w14:paraId="7E8DBBDE" w14:textId="77777777" w:rsidR="00277DE9" w:rsidRDefault="00277DE9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D30A2" w14:textId="77777777" w:rsidR="00CE215B" w:rsidRDefault="00CE215B" w:rsidP="00B626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Licensed Funeral Directors</w:t>
      </w:r>
    </w:p>
    <w:p w14:paraId="5DEF696D" w14:textId="77777777" w:rsidR="00CE215B" w:rsidRDefault="00CE215B" w:rsidP="00B6268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graves must be dug and filled by licensed funeral directors conducting the</w:t>
      </w:r>
      <w:r w:rsidR="00B62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burials and the City of Cleveland will not be responsible for digging such graves.</w:t>
      </w:r>
    </w:p>
    <w:p w14:paraId="44AC6BBD" w14:textId="77777777" w:rsidR="00CE215B" w:rsidRDefault="00CE215B" w:rsidP="00B626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Permits</w:t>
      </w:r>
    </w:p>
    <w:p w14:paraId="25AE1624" w14:textId="77777777" w:rsidR="00CE215B" w:rsidRDefault="00CE215B" w:rsidP="00B626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burial permit must be obtained from the Cemetery Sexton before burial in the</w:t>
      </w:r>
    </w:p>
    <w:p w14:paraId="22942CCF" w14:textId="77777777" w:rsidR="00CE215B" w:rsidRDefault="00CE215B" w:rsidP="00B626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Cemeteries.</w:t>
      </w:r>
    </w:p>
    <w:p w14:paraId="2987D0DA" w14:textId="77777777" w:rsidR="00CE215B" w:rsidRDefault="00CE215B" w:rsidP="00B6268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marker permit must be issued by the Cemetery Sexton for the erection of a</w:t>
      </w:r>
      <w:r w:rsidR="00B62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monument or marker.</w:t>
      </w:r>
    </w:p>
    <w:p w14:paraId="5A63F1E4" w14:textId="77777777" w:rsidR="00CE215B" w:rsidRDefault="00CE215B" w:rsidP="00B6268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Transfer of Interment Rights</w:t>
      </w:r>
    </w:p>
    <w:p w14:paraId="4743A898" w14:textId="77777777" w:rsidR="00CE215B" w:rsidRDefault="00CE215B" w:rsidP="00B626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exclusive right of sepulture in a space in the City Cemeteries conveyed by a</w:t>
      </w:r>
    </w:p>
    <w:p w14:paraId="09A7B739" w14:textId="77777777" w:rsidR="00CE215B" w:rsidRDefault="00CE215B" w:rsidP="00B6268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Deed is freely alienable by the owner, his heirs and/or legatees at any time before an</w:t>
      </w:r>
      <w:r w:rsidR="00B62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interment is made therein. Such right must be transferred by a written declaration</w:t>
      </w:r>
      <w:r w:rsidR="00B62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filed and recorded by the Cemetery Sexton.</w:t>
      </w:r>
    </w:p>
    <w:p w14:paraId="022CBDAF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DECORATIONS:</w:t>
      </w:r>
    </w:p>
    <w:p w14:paraId="097589FD" w14:textId="77777777" w:rsidR="00C15C49" w:rsidRDefault="00C15C49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B7737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Artificial Flowers:</w:t>
      </w:r>
    </w:p>
    <w:p w14:paraId="6D5974AD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artificial flowers is to look natural, but contrary to general belief,</w:t>
      </w:r>
      <w:r w:rsidR="00C15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these decorations do not keep their original appearance for any great length of time</w:t>
      </w:r>
      <w:r w:rsidR="00C15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when left outside in the rain, wind, and sun. These decorations will be removed</w:t>
      </w:r>
      <w:r w:rsidR="00C15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when they no longer look natural.</w:t>
      </w:r>
    </w:p>
    <w:p w14:paraId="1BDDFD92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Containers:</w:t>
      </w:r>
    </w:p>
    <w:p w14:paraId="2E559318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Containers may be used but must be placed securely on the</w:t>
      </w:r>
      <w:r w:rsidR="00C15C49">
        <w:rPr>
          <w:rFonts w:ascii="Times New Roman" w:hAnsi="Times New Roman" w:cs="Times New Roman"/>
          <w:sz w:val="24"/>
          <w:szCs w:val="24"/>
        </w:rPr>
        <w:t xml:space="preserve"> base or on top of the </w:t>
      </w:r>
      <w:r>
        <w:rPr>
          <w:rFonts w:ascii="Times New Roman" w:hAnsi="Times New Roman" w:cs="Times New Roman"/>
          <w:sz w:val="24"/>
          <w:szCs w:val="24"/>
        </w:rPr>
        <w:t xml:space="preserve">headstone. In order to protect the beauty of the </w:t>
      </w:r>
      <w:r w:rsidR="00C15C49">
        <w:rPr>
          <w:rFonts w:ascii="Times New Roman" w:hAnsi="Times New Roman" w:cs="Times New Roman"/>
          <w:sz w:val="24"/>
          <w:szCs w:val="24"/>
        </w:rPr>
        <w:t xml:space="preserve">markers, tin cans should not be </w:t>
      </w:r>
      <w:r>
        <w:rPr>
          <w:rFonts w:ascii="Times New Roman" w:hAnsi="Times New Roman" w:cs="Times New Roman"/>
          <w:sz w:val="24"/>
          <w:szCs w:val="24"/>
        </w:rPr>
        <w:t>placed on them since the weather will cause rust sp</w:t>
      </w:r>
      <w:r w:rsidR="00C15C49">
        <w:rPr>
          <w:rFonts w:ascii="Times New Roman" w:hAnsi="Times New Roman" w:cs="Times New Roman"/>
          <w:sz w:val="24"/>
          <w:szCs w:val="24"/>
        </w:rPr>
        <w:t xml:space="preserve">ots. The use of wire creates an </w:t>
      </w:r>
      <w:r>
        <w:rPr>
          <w:rFonts w:ascii="Times New Roman" w:hAnsi="Times New Roman" w:cs="Times New Roman"/>
          <w:sz w:val="24"/>
          <w:szCs w:val="24"/>
        </w:rPr>
        <w:t>extremely dangerous hazard both to visitors and equipment; therefore,</w:t>
      </w:r>
      <w:r w:rsidR="00C15C49">
        <w:rPr>
          <w:rFonts w:ascii="Times New Roman" w:hAnsi="Times New Roman" w:cs="Times New Roman"/>
          <w:sz w:val="24"/>
          <w:szCs w:val="24"/>
        </w:rPr>
        <w:t xml:space="preserve"> containers </w:t>
      </w:r>
      <w:r>
        <w:rPr>
          <w:rFonts w:ascii="Times New Roman" w:hAnsi="Times New Roman" w:cs="Times New Roman"/>
          <w:sz w:val="24"/>
          <w:szCs w:val="24"/>
        </w:rPr>
        <w:t xml:space="preserve">must not be staked down with any material not a </w:t>
      </w:r>
      <w:r w:rsidR="00C15C49">
        <w:rPr>
          <w:rFonts w:ascii="Times New Roman" w:hAnsi="Times New Roman" w:cs="Times New Roman"/>
          <w:sz w:val="24"/>
          <w:szCs w:val="24"/>
        </w:rPr>
        <w:t xml:space="preserve">part of the container. Standing </w:t>
      </w:r>
      <w:r>
        <w:rPr>
          <w:rFonts w:ascii="Times New Roman" w:hAnsi="Times New Roman" w:cs="Times New Roman"/>
          <w:sz w:val="24"/>
          <w:szCs w:val="24"/>
        </w:rPr>
        <w:t>floral wreaths tend to be easily blown away by th</w:t>
      </w:r>
      <w:r w:rsidR="00C15C49">
        <w:rPr>
          <w:rFonts w:ascii="Times New Roman" w:hAnsi="Times New Roman" w:cs="Times New Roman"/>
          <w:sz w:val="24"/>
          <w:szCs w:val="24"/>
        </w:rPr>
        <w:t xml:space="preserve">e wind and it is suggested they </w:t>
      </w:r>
      <w:r>
        <w:rPr>
          <w:rFonts w:ascii="Times New Roman" w:hAnsi="Times New Roman" w:cs="Times New Roman"/>
          <w:sz w:val="24"/>
          <w:szCs w:val="24"/>
        </w:rPr>
        <w:t xml:space="preserve">not be used. In order to protect the beauty of the </w:t>
      </w:r>
      <w:r w:rsidR="00C15C49">
        <w:rPr>
          <w:rFonts w:ascii="Times New Roman" w:hAnsi="Times New Roman" w:cs="Times New Roman"/>
          <w:sz w:val="24"/>
          <w:szCs w:val="24"/>
        </w:rPr>
        <w:t xml:space="preserve">markers, tin cans should not be </w:t>
      </w:r>
      <w:r>
        <w:rPr>
          <w:rFonts w:ascii="Times New Roman" w:hAnsi="Times New Roman" w:cs="Times New Roman"/>
          <w:sz w:val="24"/>
          <w:szCs w:val="24"/>
        </w:rPr>
        <w:t>placed on them since the weather will cause rust spots.</w:t>
      </w:r>
    </w:p>
    <w:p w14:paraId="23F8DD62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Breakage:</w:t>
      </w:r>
    </w:p>
    <w:p w14:paraId="1D51AE07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reasonable effort will be made to respect each decoration; however, the City</w:t>
      </w:r>
      <w:r w:rsidR="00C15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cannot be responsible for the breakage of stands and vases.</w:t>
      </w:r>
    </w:p>
    <w:p w14:paraId="618E0993" w14:textId="77777777" w:rsidR="00C15C49" w:rsidRDefault="00C15C49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22DBD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MARKERS:</w:t>
      </w:r>
    </w:p>
    <w:p w14:paraId="51715D43" w14:textId="77777777" w:rsidR="00C15C49" w:rsidRDefault="00C15C49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3B6A0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Lawn Type or Upright Markers</w:t>
      </w:r>
    </w:p>
    <w:p w14:paraId="6051BF16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Lots to be developed to allow the use of upright markers in a</w:t>
      </w:r>
      <w:r w:rsidR="00C15C49">
        <w:rPr>
          <w:rFonts w:ascii="Times New Roman" w:hAnsi="Times New Roman" w:cs="Times New Roman"/>
          <w:sz w:val="24"/>
          <w:szCs w:val="24"/>
        </w:rPr>
        <w:t xml:space="preserve">ll sections of the cemetery, if </w:t>
      </w:r>
      <w:r>
        <w:rPr>
          <w:rFonts w:ascii="Times New Roman" w:hAnsi="Times New Roman" w:cs="Times New Roman"/>
          <w:sz w:val="24"/>
          <w:szCs w:val="24"/>
        </w:rPr>
        <w:t>the property owners so desire. Footstones are allowed provid</w:t>
      </w:r>
      <w:r w:rsidR="00C15C49">
        <w:rPr>
          <w:rFonts w:ascii="Times New Roman" w:hAnsi="Times New Roman" w:cs="Times New Roman"/>
          <w:sz w:val="24"/>
          <w:szCs w:val="24"/>
        </w:rPr>
        <w:t xml:space="preserve">ing that they are set below the </w:t>
      </w:r>
      <w:r>
        <w:rPr>
          <w:rFonts w:ascii="Times New Roman" w:hAnsi="Times New Roman" w:cs="Times New Roman"/>
          <w:sz w:val="24"/>
          <w:szCs w:val="24"/>
        </w:rPr>
        <w:t>surface of the ground so as not to interfere with the mowers.</w:t>
      </w:r>
    </w:p>
    <w:p w14:paraId="3B1C9A37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Material</w:t>
      </w:r>
    </w:p>
    <w:p w14:paraId="5355070C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Grave markers or anything made of metal will not </w:t>
      </w:r>
      <w:r w:rsidR="00C15C49">
        <w:rPr>
          <w:rFonts w:ascii="Times New Roman" w:hAnsi="Times New Roman" w:cs="Times New Roman"/>
          <w:sz w:val="24"/>
          <w:szCs w:val="24"/>
        </w:rPr>
        <w:t xml:space="preserve">be allowed upon the lots in the </w:t>
      </w:r>
      <w:r>
        <w:rPr>
          <w:rFonts w:ascii="Times New Roman" w:hAnsi="Times New Roman" w:cs="Times New Roman"/>
          <w:sz w:val="24"/>
          <w:szCs w:val="24"/>
        </w:rPr>
        <w:t>cemeteries, except bronze tablets, bronze markers, or light ma</w:t>
      </w:r>
      <w:r w:rsidR="00C15C49">
        <w:rPr>
          <w:rFonts w:ascii="Times New Roman" w:hAnsi="Times New Roman" w:cs="Times New Roman"/>
          <w:sz w:val="24"/>
          <w:szCs w:val="24"/>
        </w:rPr>
        <w:t xml:space="preserve">terial set below the surface of </w:t>
      </w:r>
      <w:r>
        <w:rPr>
          <w:rFonts w:ascii="Times New Roman" w:hAnsi="Times New Roman" w:cs="Times New Roman"/>
          <w:sz w:val="24"/>
          <w:szCs w:val="24"/>
        </w:rPr>
        <w:t>the ground so as not to interfere with the mowers.</w:t>
      </w:r>
    </w:p>
    <w:p w14:paraId="7FFC33BE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Slabs</w:t>
      </w:r>
    </w:p>
    <w:p w14:paraId="0959FECE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Slabs are not to be permitted as a covering for graves.</w:t>
      </w:r>
    </w:p>
    <w:p w14:paraId="5C90E533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D. Fees</w:t>
      </w:r>
    </w:p>
    <w:p w14:paraId="3DB5B07E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permit shall be issued by the Cemetery Sexton for the erection of markers at a fee of</w:t>
      </w:r>
      <w:r w:rsidR="00C15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$20.00.</w:t>
      </w:r>
    </w:p>
    <w:p w14:paraId="7E4098E0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Liners</w:t>
      </w:r>
    </w:p>
    <w:p w14:paraId="0F35D80B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Concrete liners shall be used for all graves, excluding baby graves.</w:t>
      </w:r>
    </w:p>
    <w:p w14:paraId="1FADCB7B" w14:textId="77777777" w:rsidR="00C15C49" w:rsidRDefault="00C15C49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3EAF9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MAINTENANCE:</w:t>
      </w:r>
    </w:p>
    <w:p w14:paraId="393A42A0" w14:textId="77777777" w:rsidR="00C15C49" w:rsidRDefault="00C15C49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ACABF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Gardening</w:t>
      </w:r>
    </w:p>
    <w:p w14:paraId="1DE0B3F7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All gardening, landscape work, improvements and care of g</w:t>
      </w:r>
      <w:r w:rsidR="00C15C49">
        <w:rPr>
          <w:rFonts w:ascii="Times New Roman" w:hAnsi="Times New Roman" w:cs="Times New Roman"/>
          <w:sz w:val="24"/>
          <w:szCs w:val="24"/>
        </w:rPr>
        <w:t xml:space="preserve">rave spaces, lots, and property </w:t>
      </w:r>
      <w:r>
        <w:rPr>
          <w:rFonts w:ascii="Times New Roman" w:hAnsi="Times New Roman" w:cs="Times New Roman"/>
          <w:sz w:val="24"/>
          <w:szCs w:val="24"/>
        </w:rPr>
        <w:t>of the City Cemetery and all planting, trimming, cutting, an</w:t>
      </w:r>
      <w:r w:rsidR="00C15C49">
        <w:rPr>
          <w:rFonts w:ascii="Times New Roman" w:hAnsi="Times New Roman" w:cs="Times New Roman"/>
          <w:sz w:val="24"/>
          <w:szCs w:val="24"/>
        </w:rPr>
        <w:t xml:space="preserve">d removing of grass, trees, and </w:t>
      </w:r>
      <w:r>
        <w:rPr>
          <w:rFonts w:ascii="Times New Roman" w:hAnsi="Times New Roman" w:cs="Times New Roman"/>
          <w:sz w:val="24"/>
          <w:szCs w:val="24"/>
        </w:rPr>
        <w:t>shrubs, will be done only by the City.</w:t>
      </w:r>
    </w:p>
    <w:p w14:paraId="5064D582" w14:textId="77777777" w:rsidR="00C15C49" w:rsidRDefault="00C15C49" w:rsidP="00C15C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75FC0B5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Flower Removal</w:t>
      </w:r>
    </w:p>
    <w:p w14:paraId="3F70A97C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Flowers and wreaths will be removed from the grav</w:t>
      </w:r>
      <w:r w:rsidR="00C15C49">
        <w:rPr>
          <w:rFonts w:ascii="Times New Roman" w:hAnsi="Times New Roman" w:cs="Times New Roman"/>
          <w:sz w:val="24"/>
          <w:szCs w:val="24"/>
        </w:rPr>
        <w:t xml:space="preserve">es when, in the judgment of the </w:t>
      </w:r>
      <w:r>
        <w:rPr>
          <w:rFonts w:ascii="Times New Roman" w:hAnsi="Times New Roman" w:cs="Times New Roman"/>
          <w:sz w:val="24"/>
          <w:szCs w:val="24"/>
        </w:rPr>
        <w:t>cemetery supervisor, they become unsightly. Members o</w:t>
      </w:r>
      <w:r w:rsidR="00C15C49">
        <w:rPr>
          <w:rFonts w:ascii="Times New Roman" w:hAnsi="Times New Roman" w:cs="Times New Roman"/>
          <w:sz w:val="24"/>
          <w:szCs w:val="24"/>
        </w:rPr>
        <w:t xml:space="preserve">f the family desiring to retain </w:t>
      </w:r>
      <w:r>
        <w:rPr>
          <w:rFonts w:ascii="Times New Roman" w:hAnsi="Times New Roman" w:cs="Times New Roman"/>
          <w:sz w:val="24"/>
          <w:szCs w:val="24"/>
        </w:rPr>
        <w:t>flowers or wreaths from the grave must remove them within t</w:t>
      </w:r>
      <w:r w:rsidR="00C15C49">
        <w:rPr>
          <w:rFonts w:ascii="Times New Roman" w:hAnsi="Times New Roman" w:cs="Times New Roman"/>
          <w:sz w:val="24"/>
          <w:szCs w:val="24"/>
        </w:rPr>
        <w:t xml:space="preserve">wenty-four (24) hours after the </w:t>
      </w:r>
      <w:r>
        <w:rPr>
          <w:rFonts w:ascii="Times New Roman" w:hAnsi="Times New Roman" w:cs="Times New Roman"/>
          <w:sz w:val="24"/>
          <w:szCs w:val="24"/>
        </w:rPr>
        <w:t>interment.</w:t>
      </w:r>
    </w:p>
    <w:p w14:paraId="6022C9B2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Planting Trees and Shrubs</w:t>
      </w:r>
    </w:p>
    <w:p w14:paraId="31A08EBA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shall be unlawful for any person to plant any tree or shrub upon any lot or plat in the City</w:t>
      </w:r>
      <w:r w:rsidR="00C15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Cemeteries.</w:t>
      </w:r>
    </w:p>
    <w:p w14:paraId="77903FF9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Fence</w:t>
      </w:r>
    </w:p>
    <w:p w14:paraId="73F31B74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graves in the City Cemetery must be covered with sod at</w:t>
      </w:r>
      <w:r w:rsidR="00C15C49">
        <w:rPr>
          <w:rFonts w:ascii="Times New Roman" w:hAnsi="Times New Roman" w:cs="Times New Roman"/>
          <w:sz w:val="24"/>
          <w:szCs w:val="24"/>
        </w:rPr>
        <w:t xml:space="preserve"> all times and no coping, fence </w:t>
      </w:r>
      <w:r>
        <w:rPr>
          <w:rFonts w:ascii="Times New Roman" w:hAnsi="Times New Roman" w:cs="Times New Roman"/>
          <w:sz w:val="24"/>
          <w:szCs w:val="24"/>
        </w:rPr>
        <w:t xml:space="preserve">or hedge of any kind may be placed around a grave and </w:t>
      </w:r>
      <w:r w:rsidR="00C15C49">
        <w:rPr>
          <w:rFonts w:ascii="Times New Roman" w:hAnsi="Times New Roman" w:cs="Times New Roman"/>
          <w:sz w:val="24"/>
          <w:szCs w:val="24"/>
        </w:rPr>
        <w:t xml:space="preserve">no mound will be permitted on a </w:t>
      </w:r>
      <w:r>
        <w:rPr>
          <w:rFonts w:ascii="Times New Roman" w:hAnsi="Times New Roman" w:cs="Times New Roman"/>
          <w:sz w:val="24"/>
          <w:szCs w:val="24"/>
        </w:rPr>
        <w:t>grave. Flags placed on graves of Veterans will be permit</w:t>
      </w:r>
      <w:r w:rsidR="00C15C49">
        <w:rPr>
          <w:rFonts w:ascii="Times New Roman" w:hAnsi="Times New Roman" w:cs="Times New Roman"/>
          <w:sz w:val="24"/>
          <w:szCs w:val="24"/>
        </w:rPr>
        <w:t xml:space="preserve">ted to remain one day preceding </w:t>
      </w:r>
      <w:r>
        <w:rPr>
          <w:rFonts w:ascii="Times New Roman" w:hAnsi="Times New Roman" w:cs="Times New Roman"/>
          <w:sz w:val="24"/>
          <w:szCs w:val="24"/>
        </w:rPr>
        <w:t>and one day following Memorial Day and Veteran</w:t>
      </w:r>
      <w:r>
        <w:rPr>
          <w:rFonts w:ascii="TimesNewRomanPSMT" w:hAnsi="TimesNewRomanPSMT" w:cs="TimesNewRomanPSMT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Day.</w:t>
      </w:r>
    </w:p>
    <w:p w14:paraId="507135D7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Debris</w:t>
      </w:r>
    </w:p>
    <w:p w14:paraId="222B46F5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debris, rubbish, and waste must be placed in containers provided by the City for this</w:t>
      </w:r>
      <w:r w:rsidR="00C15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purpose.</w:t>
      </w:r>
    </w:p>
    <w:p w14:paraId="714DF446" w14:textId="77777777" w:rsidR="00CE215B" w:rsidRDefault="00CE215B" w:rsidP="00C15C4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="00C15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City of Cleveland shall have the right to remove any tree or shrub plants or found</w:t>
      </w:r>
      <w:r w:rsidR="00C15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growing upon any lot or plot in the City Cemeteries. The City shall</w:t>
      </w:r>
      <w:r w:rsidR="00C15C49">
        <w:rPr>
          <w:rFonts w:ascii="Times New Roman" w:hAnsi="Times New Roman" w:cs="Times New Roman"/>
          <w:sz w:val="24"/>
          <w:szCs w:val="24"/>
        </w:rPr>
        <w:t xml:space="preserve"> have the right to </w:t>
      </w:r>
      <w:r>
        <w:rPr>
          <w:rFonts w:ascii="Times New Roman" w:hAnsi="Times New Roman" w:cs="Times New Roman"/>
          <w:sz w:val="24"/>
          <w:szCs w:val="24"/>
        </w:rPr>
        <w:t>remove any object or enclosure that is not in accordance with these rules and regulations.</w:t>
      </w:r>
    </w:p>
    <w:p w14:paraId="56A12860" w14:textId="77777777" w:rsidR="00CE215B" w:rsidRDefault="00CE215B" w:rsidP="00470D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Pavilion-type structures will be allowed in designated sections of the cemetery; Concrete</w:t>
      </w:r>
      <w:r w:rsidR="00470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benches will be allowed in designated sections.</w:t>
      </w:r>
    </w:p>
    <w:p w14:paraId="7F96C9F5" w14:textId="77777777" w:rsidR="00470D7D" w:rsidRDefault="00470D7D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EA919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CONDUCT WITHIN CEMETERY:</w:t>
      </w:r>
    </w:p>
    <w:p w14:paraId="513A0FE7" w14:textId="77777777" w:rsidR="00470D7D" w:rsidRDefault="00470D7D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0F95E" w14:textId="77777777" w:rsidR="00CE215B" w:rsidRDefault="00CE215B" w:rsidP="00470D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All persons must remain quiet while interment services are being conducted.</w:t>
      </w:r>
    </w:p>
    <w:p w14:paraId="5DEB6CEE" w14:textId="77777777" w:rsidR="00CE215B" w:rsidRDefault="00CE215B" w:rsidP="00470D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No person carrying intoxicating liquors or conducting himself in a disorderly manner will</w:t>
      </w:r>
      <w:r w:rsidR="00470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 permitted to enter or remain within the cemetery ground.</w:t>
      </w:r>
    </w:p>
    <w:p w14:paraId="2BBEC1E0" w14:textId="77777777" w:rsidR="00CE215B" w:rsidRDefault="00CE215B" w:rsidP="00470D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No person may solicit or bring any advertising display of any kind into the cemetery ground</w:t>
      </w:r>
      <w:r w:rsidR="00470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 than permanent signs placed on vehicles or uniforms.</w:t>
      </w:r>
    </w:p>
    <w:p w14:paraId="502078EE" w14:textId="77777777" w:rsidR="00CE215B" w:rsidRDefault="00CE215B" w:rsidP="00470D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Dogs and other domestic animals will not be allowed on the cemetery ground or in any</w:t>
      </w:r>
      <w:r w:rsidR="00470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building.</w:t>
      </w:r>
    </w:p>
    <w:p w14:paraId="08CC120A" w14:textId="77777777" w:rsidR="00CE215B" w:rsidRDefault="00CE215B" w:rsidP="00470D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All persons are prohibited from gathering flowers, breaking vegetation or disturbing</w:t>
      </w:r>
      <w:r w:rsidR="00470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wildfire in the City Cemetery.</w:t>
      </w:r>
    </w:p>
    <w:p w14:paraId="17DCB95D" w14:textId="77777777" w:rsidR="00CE215B" w:rsidRDefault="00CE215B" w:rsidP="00470D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Funeral directors will be held strictly responsible for the action of their vehicle drivers and</w:t>
      </w:r>
      <w:r w:rsidR="00470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 personnel while within the cemetery grounds.</w:t>
      </w:r>
    </w:p>
    <w:p w14:paraId="09BFF350" w14:textId="77777777" w:rsidR="00470D7D" w:rsidRDefault="00470D7D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60554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RESERVED RIGHTS:</w:t>
      </w:r>
    </w:p>
    <w:p w14:paraId="4A672302" w14:textId="77777777" w:rsidR="00470D7D" w:rsidRDefault="00470D7D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6E61B" w14:textId="77777777" w:rsidR="00CE215B" w:rsidRDefault="00CE215B" w:rsidP="00470D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Cemetery reserves the right from time to time, to enlarge, reduce, replat, or change the</w:t>
      </w:r>
      <w:r w:rsidR="00470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boundaries or grading of the cemetery or any section thereof, i</w:t>
      </w:r>
      <w:r w:rsidR="00470D7D">
        <w:rPr>
          <w:rFonts w:ascii="Times New Roman" w:hAnsi="Times New Roman" w:cs="Times New Roman"/>
          <w:sz w:val="24"/>
          <w:szCs w:val="24"/>
        </w:rPr>
        <w:t xml:space="preserve">ncluding the right to modify or </w:t>
      </w:r>
      <w:r>
        <w:rPr>
          <w:rFonts w:ascii="Times New Roman" w:hAnsi="Times New Roman" w:cs="Times New Roman"/>
          <w:sz w:val="24"/>
          <w:szCs w:val="24"/>
        </w:rPr>
        <w:t>change the location of, remove or re-grade roads, drives, and/or</w:t>
      </w:r>
      <w:r w:rsidR="00470D7D">
        <w:rPr>
          <w:rFonts w:ascii="Times New Roman" w:hAnsi="Times New Roman" w:cs="Times New Roman"/>
          <w:sz w:val="24"/>
          <w:szCs w:val="24"/>
        </w:rPr>
        <w:t xml:space="preserve"> walks </w:t>
      </w:r>
      <w:r w:rsidR="00470D7D">
        <w:rPr>
          <w:rFonts w:ascii="Times New Roman" w:hAnsi="Times New Roman" w:cs="Times New Roman"/>
          <w:sz w:val="24"/>
          <w:szCs w:val="24"/>
        </w:rPr>
        <w:lastRenderedPageBreak/>
        <w:t xml:space="preserve">or any part thereof, and </w:t>
      </w:r>
      <w:r>
        <w:rPr>
          <w:rFonts w:ascii="Times New Roman" w:hAnsi="Times New Roman" w:cs="Times New Roman"/>
          <w:sz w:val="24"/>
          <w:szCs w:val="24"/>
        </w:rPr>
        <w:t>to lay, maintain, operate, alter or change pipelines, sprinkler s</w:t>
      </w:r>
      <w:r w:rsidR="00470D7D">
        <w:rPr>
          <w:rFonts w:ascii="Times New Roman" w:hAnsi="Times New Roman" w:cs="Times New Roman"/>
          <w:sz w:val="24"/>
          <w:szCs w:val="24"/>
        </w:rPr>
        <w:t xml:space="preserve">ystems and drainage system. The </w:t>
      </w:r>
      <w:r>
        <w:rPr>
          <w:rFonts w:ascii="Times New Roman" w:hAnsi="Times New Roman" w:cs="Times New Roman"/>
          <w:sz w:val="24"/>
          <w:szCs w:val="24"/>
        </w:rPr>
        <w:t xml:space="preserve">City Cemetery reserves the right to use and to place trees, </w:t>
      </w:r>
      <w:r w:rsidR="00470D7D">
        <w:rPr>
          <w:rFonts w:ascii="Times New Roman" w:hAnsi="Times New Roman" w:cs="Times New Roman"/>
          <w:sz w:val="24"/>
          <w:szCs w:val="24"/>
        </w:rPr>
        <w:t xml:space="preserve">shrubs, features, monuments and </w:t>
      </w:r>
      <w:r>
        <w:rPr>
          <w:rFonts w:ascii="Times New Roman" w:hAnsi="Times New Roman" w:cs="Times New Roman"/>
          <w:sz w:val="24"/>
          <w:szCs w:val="24"/>
        </w:rPr>
        <w:t>works or art on portions of the Cemetery not sold to individua</w:t>
      </w:r>
      <w:r w:rsidR="00470D7D">
        <w:rPr>
          <w:rFonts w:ascii="Times New Roman" w:hAnsi="Times New Roman" w:cs="Times New Roman"/>
          <w:sz w:val="24"/>
          <w:szCs w:val="24"/>
        </w:rPr>
        <w:t xml:space="preserve">l lot owners. The City Cemetery </w:t>
      </w:r>
      <w:r>
        <w:rPr>
          <w:rFonts w:ascii="Times New Roman" w:hAnsi="Times New Roman" w:cs="Times New Roman"/>
          <w:sz w:val="24"/>
          <w:szCs w:val="24"/>
        </w:rPr>
        <w:t>reserves unto itself a perpetual right of ingress and egress over graves, grave spaces, and lots for</w:t>
      </w:r>
      <w:r w:rsidR="00470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purposes of maintenance and for any and all lawful purposes.</w:t>
      </w:r>
    </w:p>
    <w:p w14:paraId="10A6869C" w14:textId="77777777" w:rsidR="00470D7D" w:rsidRDefault="00470D7D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6B841" w14:textId="77777777" w:rsidR="00CE215B" w:rsidRDefault="00CE215B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VIII. PRICES:</w:t>
      </w:r>
    </w:p>
    <w:p w14:paraId="4E578E8C" w14:textId="77777777" w:rsidR="00470D7D" w:rsidRDefault="00470D7D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47125" w14:textId="77777777" w:rsidR="00CE215B" w:rsidRDefault="00CE215B" w:rsidP="00470D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shall be charged and collected for each lot, part of a lot, or grave space sold in said</w:t>
      </w:r>
      <w:r w:rsidR="00470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cemeteries the following charges:</w:t>
      </w:r>
    </w:p>
    <w:p w14:paraId="15755B95" w14:textId="77777777" w:rsidR="00470D7D" w:rsidRDefault="00470D7D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70D03" w14:textId="77777777" w:rsidR="00470D7D" w:rsidRDefault="00470D7D" w:rsidP="00CE2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</w:t>
      </w:r>
    </w:p>
    <w:p w14:paraId="0ACB1A8A" w14:textId="77777777" w:rsidR="00CE215B" w:rsidRDefault="00CE215B" w:rsidP="00470D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For one ful</w:t>
      </w:r>
      <w:r w:rsidR="00470D7D">
        <w:rPr>
          <w:rFonts w:ascii="Times New Roman" w:hAnsi="Times New Roman" w:cs="Times New Roman"/>
          <w:sz w:val="24"/>
          <w:szCs w:val="24"/>
        </w:rPr>
        <w:t>l lot (8 grave spaces) $14,000.00</w:t>
      </w:r>
    </w:p>
    <w:p w14:paraId="2CC5C992" w14:textId="77777777" w:rsidR="00CE215B" w:rsidRDefault="00CE215B" w:rsidP="00470D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b) For ½ lot (4 grave spaces) </w:t>
      </w:r>
      <w:r w:rsidR="00470D7D">
        <w:rPr>
          <w:rFonts w:ascii="Times New Roman" w:hAnsi="Times New Roman" w:cs="Times New Roman"/>
          <w:sz w:val="24"/>
          <w:szCs w:val="24"/>
        </w:rPr>
        <w:t>$7,000.00</w:t>
      </w:r>
    </w:p>
    <w:p w14:paraId="3AD2AAAD" w14:textId="77777777" w:rsidR="00CE215B" w:rsidRDefault="00470D7D" w:rsidP="00470D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For 1/4</w:t>
      </w:r>
      <w:r w:rsidR="00CE215B">
        <w:rPr>
          <w:rFonts w:ascii="Times New Roman" w:hAnsi="Times New Roman" w:cs="Times New Roman"/>
          <w:sz w:val="24"/>
          <w:szCs w:val="24"/>
        </w:rPr>
        <w:t xml:space="preserve"> lot (2 grave spa</w:t>
      </w:r>
      <w:r>
        <w:rPr>
          <w:rFonts w:ascii="Times New Roman" w:hAnsi="Times New Roman" w:cs="Times New Roman"/>
          <w:sz w:val="24"/>
          <w:szCs w:val="24"/>
        </w:rPr>
        <w:t>ces) $3,500.00</w:t>
      </w:r>
    </w:p>
    <w:p w14:paraId="3EEA7102" w14:textId="77777777" w:rsidR="00CE215B" w:rsidRDefault="00CE215B" w:rsidP="00470D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470D7D">
        <w:rPr>
          <w:rFonts w:ascii="Times New Roman" w:hAnsi="Times New Roman" w:cs="Times New Roman"/>
          <w:sz w:val="24"/>
          <w:szCs w:val="24"/>
        </w:rPr>
        <w:t>For a single grave space $1,750.00</w:t>
      </w:r>
    </w:p>
    <w:p w14:paraId="42FE427A" w14:textId="51046371" w:rsidR="00CE215B" w:rsidRDefault="00CE215B" w:rsidP="00470D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For a single urn space $</w:t>
      </w:r>
      <w:r w:rsidR="00F155E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50.00</w:t>
      </w:r>
    </w:p>
    <w:p w14:paraId="1A473C53" w14:textId="3A8E3473" w:rsidR="00F155E9" w:rsidRDefault="00F155E9" w:rsidP="00470D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After-hours urn burial $150.00</w:t>
      </w:r>
    </w:p>
    <w:p w14:paraId="2F49199D" w14:textId="623852E9" w:rsidR="0092284C" w:rsidRDefault="00F155E9" w:rsidP="00470D7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CE215B">
        <w:rPr>
          <w:rFonts w:ascii="Times New Roman" w:hAnsi="Times New Roman" w:cs="Times New Roman"/>
          <w:sz w:val="24"/>
          <w:szCs w:val="24"/>
        </w:rPr>
        <w:t xml:space="preserve">) For a single space in </w:t>
      </w:r>
      <w:proofErr w:type="gramStart"/>
      <w:r w:rsidR="00CE215B">
        <w:rPr>
          <w:rFonts w:ascii="Times New Roman" w:hAnsi="Times New Roman" w:cs="Times New Roman"/>
          <w:sz w:val="24"/>
          <w:szCs w:val="24"/>
        </w:rPr>
        <w:t>babyland</w:t>
      </w:r>
      <w:proofErr w:type="gramEnd"/>
      <w:r w:rsidR="00CE215B">
        <w:rPr>
          <w:rFonts w:ascii="Times New Roman" w:hAnsi="Times New Roman" w:cs="Times New Roman"/>
          <w:sz w:val="24"/>
          <w:szCs w:val="24"/>
        </w:rPr>
        <w:t xml:space="preserve"> $150.00</w:t>
      </w:r>
    </w:p>
    <w:p w14:paraId="226866F7" w14:textId="77777777" w:rsidR="00470D7D" w:rsidRDefault="00470D7D" w:rsidP="00470D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Non-Resident</w:t>
      </w:r>
    </w:p>
    <w:p w14:paraId="1A42DDC9" w14:textId="77777777" w:rsidR="00470D7D" w:rsidRDefault="00470D7D" w:rsidP="00470D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For one full lot (8 grave spaces) $20,000.00</w:t>
      </w:r>
    </w:p>
    <w:p w14:paraId="12432983" w14:textId="77777777" w:rsidR="00470D7D" w:rsidRDefault="00470D7D" w:rsidP="00470D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b) For ½ lot (4 grave spaces) </w:t>
      </w:r>
      <w:r>
        <w:rPr>
          <w:rFonts w:ascii="Times New Roman" w:hAnsi="Times New Roman" w:cs="Times New Roman"/>
          <w:sz w:val="24"/>
          <w:szCs w:val="24"/>
        </w:rPr>
        <w:t>$10,000.00</w:t>
      </w:r>
    </w:p>
    <w:p w14:paraId="359C30A0" w14:textId="77777777" w:rsidR="00470D7D" w:rsidRDefault="00470D7D" w:rsidP="00470D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For 1/4 lot (2 grave spaces) $5,000.00</w:t>
      </w:r>
    </w:p>
    <w:p w14:paraId="44024025" w14:textId="77777777" w:rsidR="00470D7D" w:rsidRDefault="00470D7D" w:rsidP="00470D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For a single grave space $2,500.00</w:t>
      </w:r>
    </w:p>
    <w:p w14:paraId="25639300" w14:textId="31A95F85" w:rsidR="00470D7D" w:rsidRDefault="00470D7D" w:rsidP="00470D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For a single urn space $1</w:t>
      </w:r>
      <w:r w:rsidR="00F155E9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0.00</w:t>
      </w:r>
    </w:p>
    <w:p w14:paraId="747C2666" w14:textId="2DCDB8FC" w:rsidR="00F155E9" w:rsidRDefault="00F155E9" w:rsidP="00470D7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After-hours urn burial $150.00</w:t>
      </w:r>
    </w:p>
    <w:p w14:paraId="780B2C61" w14:textId="77777777" w:rsidR="00470D7D" w:rsidRDefault="00470D7D" w:rsidP="00470D7D">
      <w:pPr>
        <w:ind w:left="720" w:firstLine="720"/>
      </w:pPr>
      <w:r>
        <w:rPr>
          <w:rFonts w:ascii="Times New Roman" w:hAnsi="Times New Roman" w:cs="Times New Roman"/>
          <w:sz w:val="24"/>
          <w:szCs w:val="24"/>
        </w:rPr>
        <w:t>f) For a single space in babyland $150.00</w:t>
      </w:r>
    </w:p>
    <w:p w14:paraId="5FB28D15" w14:textId="77777777" w:rsidR="00470D7D" w:rsidRDefault="00470D7D" w:rsidP="00470D7D">
      <w:pPr>
        <w:ind w:left="720" w:firstLine="720"/>
      </w:pPr>
    </w:p>
    <w:sectPr w:rsidR="00470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C63CD"/>
    <w:multiLevelType w:val="hybridMultilevel"/>
    <w:tmpl w:val="AB706AC4"/>
    <w:lvl w:ilvl="0" w:tplc="0E505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9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15B"/>
    <w:rsid w:val="000A5964"/>
    <w:rsid w:val="001430E8"/>
    <w:rsid w:val="00277DE9"/>
    <w:rsid w:val="00412FB6"/>
    <w:rsid w:val="004628F8"/>
    <w:rsid w:val="00470D7D"/>
    <w:rsid w:val="005D6F53"/>
    <w:rsid w:val="005E7CCD"/>
    <w:rsid w:val="0064247B"/>
    <w:rsid w:val="00686D8B"/>
    <w:rsid w:val="0092284C"/>
    <w:rsid w:val="00B62688"/>
    <w:rsid w:val="00C15C49"/>
    <w:rsid w:val="00CE215B"/>
    <w:rsid w:val="00F155E9"/>
    <w:rsid w:val="00F22B55"/>
    <w:rsid w:val="00F6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0DA50"/>
  <w15:chartTrackingRefBased/>
  <w15:docId w15:val="{50C31955-2B22-43A8-B077-4FAF0267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1398A0A733A4AA2EB1ECFC474E45C" ma:contentTypeVersion="16" ma:contentTypeDescription="Create a new document." ma:contentTypeScope="" ma:versionID="28fde5e826c17e937784649cb58b6848">
  <xsd:schema xmlns:xsd="http://www.w3.org/2001/XMLSchema" xmlns:xs="http://www.w3.org/2001/XMLSchema" xmlns:p="http://schemas.microsoft.com/office/2006/metadata/properties" xmlns:ns1="http://schemas.microsoft.com/sharepoint/v3" xmlns:ns2="d4134382-d91b-432b-b34d-f2b104ec8841" xmlns:ns3="ed2153ac-32d6-4612-946e-1559d3bb2aad" targetNamespace="http://schemas.microsoft.com/office/2006/metadata/properties" ma:root="true" ma:fieldsID="346204bd4188c03ffedf065d4b7678d1" ns1:_="" ns2:_="" ns3:_="">
    <xsd:import namespace="http://schemas.microsoft.com/sharepoint/v3"/>
    <xsd:import namespace="d4134382-d91b-432b-b34d-f2b104ec8841"/>
    <xsd:import namespace="ed2153ac-32d6-4612-946e-1559d3bb2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34382-d91b-432b-b34d-f2b104ec8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a5a1a-71c9-43f4-b0e5-3911b3049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153ac-32d6-4612-946e-1559d3bb2a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fffc8-5481-41e3-ad06-0df7bf85120c}" ma:internalName="TaxCatchAll" ma:showField="CatchAllData" ma:web="ed2153ac-32d6-4612-946e-1559d3bb2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4134382-d91b-432b-b34d-f2b104ec8841">
      <Terms xmlns="http://schemas.microsoft.com/office/infopath/2007/PartnerControls"/>
    </lcf76f155ced4ddcb4097134ff3c332f>
    <TaxCatchAll xmlns="ed2153ac-32d6-4612-946e-1559d3bb2aad" xsi:nil="true"/>
  </documentManagement>
</p:properties>
</file>

<file path=customXml/itemProps1.xml><?xml version="1.0" encoding="utf-8"?>
<ds:datastoreItem xmlns:ds="http://schemas.openxmlformats.org/officeDocument/2006/customXml" ds:itemID="{DC717011-3AF9-45F2-B4D8-D6BAFAA001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834F7-FF8D-45A4-B0F3-36886BFD4835}"/>
</file>

<file path=customXml/itemProps3.xml><?xml version="1.0" encoding="utf-8"?>
<ds:datastoreItem xmlns:ds="http://schemas.openxmlformats.org/officeDocument/2006/customXml" ds:itemID="{1A46F52A-6E7A-4386-AD42-8593606E23FE}"/>
</file>

<file path=customXml/itemProps4.xml><?xml version="1.0" encoding="utf-8"?>
<ds:datastoreItem xmlns:ds="http://schemas.openxmlformats.org/officeDocument/2006/customXml" ds:itemID="{C065595A-16CD-40A6-BD8B-382438359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1619</Words>
  <Characters>10408</Characters>
  <Application>Microsoft Office Word</Application>
  <DocSecurity>0</DocSecurity>
  <Lines>385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Dickie Harbour</dc:creator>
  <cp:keywords/>
  <dc:description/>
  <cp:lastModifiedBy>Jacqueline Cleveland</cp:lastModifiedBy>
  <cp:revision>8</cp:revision>
  <cp:lastPrinted>2023-10-18T20:46:00Z</cp:lastPrinted>
  <dcterms:created xsi:type="dcterms:W3CDTF">2023-10-18T19:55:00Z</dcterms:created>
  <dcterms:modified xsi:type="dcterms:W3CDTF">2025-07-24T19:58:00Z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651f1b57141854541799ba1f714d3eebed072e5e5758166b8af98c48e3a8b86f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2025-04-04T16:44:06Z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dccad1a9-8e01-49e9-a034-46d27ca3dc72</vt:lpwstr>
  </property>
  <property fmtid="{D5CDD505-2E9C-101B-9397-08002B2CF9AE}" pid="8" name="MSIP_Label_defa4170-0d19-0005-0004-bc88714345d2_ActionId">
    <vt:lpwstr>9f49ed7d-f0e2-47eb-a647-507d198788b6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ContentTypeId">
    <vt:lpwstr>0x0101001EC1398A0A733A4AA2EB1ECFC474E45C</vt:lpwstr>
  </property>
</Properties>
</file>